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2020年四川省基层就业学费奖补网络申请和现场确认提交材料清单</w:t>
      </w:r>
    </w:p>
    <w:p>
      <w:pPr>
        <w:rPr>
          <w:rFonts w:hint="eastAsia"/>
        </w:rPr>
      </w:pPr>
    </w:p>
    <w:bookmarkEnd w:id="0"/>
    <w:tbl>
      <w:tblPr>
        <w:tblStyle w:val="4"/>
        <w:tblW w:w="14320" w:type="dxa"/>
        <w:tblInd w:w="-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4083"/>
        <w:gridCol w:w="4998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申请人员类型</w:t>
            </w:r>
          </w:p>
        </w:tc>
        <w:tc>
          <w:tcPr>
            <w:tcW w:w="4083" w:type="dxa"/>
            <w:shd w:val="clear" w:color="auto" w:fill="auto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“四川省基层服务学费奖补在线申请”</w:t>
            </w:r>
          </w:p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在线申请资料</w:t>
            </w:r>
          </w:p>
        </w:tc>
        <w:tc>
          <w:tcPr>
            <w:tcW w:w="4998" w:type="dxa"/>
            <w:shd w:val="clear" w:color="auto" w:fill="auto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县（市、区）学生资助管理中心现场确认资料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79" w:type="dxa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机关、事业单位</w:t>
            </w:r>
          </w:p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工作人员</w:t>
            </w:r>
          </w:p>
        </w:tc>
        <w:tc>
          <w:tcPr>
            <w:tcW w:w="4083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毕业证书扫描件；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录（聘）用文件扫描件；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3.年度考核表扫描件；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《单位证明意见》扫描件。</w:t>
            </w:r>
          </w:p>
        </w:tc>
        <w:tc>
          <w:tcPr>
            <w:tcW w:w="4998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kern w:val="2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1.身份证原件及复印件；</w:t>
            </w:r>
          </w:p>
          <w:p>
            <w:pPr>
              <w:pStyle w:val="7"/>
              <w:jc w:val="left"/>
              <w:rPr>
                <w:rFonts w:ascii="宋体" w:hAnsi="宋体" w:eastAsia="宋体"/>
                <w:kern w:val="2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2.毕业证原件入复印件；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3.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《单位证明意见》原件；</w:t>
            </w:r>
          </w:p>
          <w:p>
            <w:pPr>
              <w:pStyle w:val="7"/>
              <w:jc w:val="left"/>
              <w:rPr>
                <w:rFonts w:ascii="宋体" w:hAnsi="宋体" w:eastAsia="宋体"/>
                <w:kern w:val="2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4.录（聘）用文件复印件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5.年度考核表复印件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。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1.机关、事业单位工作人员、特岗教师、一村一大或三支一扶人员，</w:t>
            </w:r>
            <w:r>
              <w:rPr>
                <w:rFonts w:ascii="宋体" w:hAnsi="宋体" w:eastAsia="宋体"/>
                <w:sz w:val="22"/>
                <w:szCs w:val="22"/>
              </w:rPr>
              <w:t>若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确</w:t>
            </w:r>
            <w:r>
              <w:rPr>
                <w:rFonts w:ascii="宋体" w:hAnsi="宋体" w:eastAsia="宋体"/>
                <w:sz w:val="22"/>
                <w:szCs w:val="22"/>
              </w:rPr>
              <w:t>无录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（聘）</w:t>
            </w:r>
            <w:r>
              <w:rPr>
                <w:rFonts w:ascii="宋体" w:hAnsi="宋体" w:eastAsia="宋体"/>
                <w:sz w:val="22"/>
                <w:szCs w:val="22"/>
              </w:rPr>
              <w:t>用文件的，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则须提供人社</w:t>
            </w:r>
            <w:r>
              <w:rPr>
                <w:rFonts w:ascii="宋体" w:hAnsi="宋体" w:eastAsia="宋体"/>
                <w:sz w:val="22"/>
                <w:szCs w:val="22"/>
              </w:rPr>
              <w:t>部门出具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的书面</w:t>
            </w:r>
            <w:r>
              <w:rPr>
                <w:rFonts w:ascii="宋体" w:hAnsi="宋体" w:eastAsia="宋体"/>
                <w:sz w:val="22"/>
                <w:szCs w:val="22"/>
              </w:rPr>
              <w:t>证明材料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原件；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2.若录（聘）用</w:t>
            </w:r>
            <w:r>
              <w:rPr>
                <w:rFonts w:ascii="宋体" w:hAnsi="宋体" w:eastAsia="宋体"/>
                <w:sz w:val="22"/>
                <w:szCs w:val="22"/>
              </w:rPr>
              <w:t>文件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、劳动合同、服务协议书中未</w:t>
            </w:r>
            <w:r>
              <w:rPr>
                <w:rFonts w:ascii="宋体" w:hAnsi="宋体" w:eastAsia="宋体"/>
                <w:sz w:val="22"/>
                <w:szCs w:val="22"/>
              </w:rPr>
              <w:t>明确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具体</w:t>
            </w:r>
            <w:r>
              <w:rPr>
                <w:rFonts w:ascii="宋体" w:hAnsi="宋体" w:eastAsia="宋体"/>
                <w:sz w:val="22"/>
                <w:szCs w:val="22"/>
              </w:rPr>
              <w:t>工作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地点，则</w:t>
            </w:r>
            <w:r>
              <w:rPr>
                <w:rFonts w:ascii="宋体" w:hAnsi="宋体" w:eastAsia="宋体"/>
                <w:sz w:val="22"/>
                <w:szCs w:val="22"/>
              </w:rPr>
              <w:t>须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补充提供由就业单位及上一级主管部门共同出具且明确实际</w:t>
            </w:r>
            <w:r>
              <w:rPr>
                <w:rFonts w:ascii="宋体" w:hAnsi="宋体" w:eastAsia="宋体"/>
                <w:sz w:val="22"/>
                <w:szCs w:val="22"/>
              </w:rPr>
              <w:t>工作地点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的书面证明材料；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3.年度考核表或其他年度考核材料，时间界点指首次就业前三年；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4.涉及两个及以上就业单位的，需提供所有单位的调动或录（聘）用印证材料；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5.申请人提供的所有复印件材料须由申请人就业单位出具“复印属实”意见、签署经办人姓名并加盖单位公章。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979" w:type="dxa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国企工作人员</w:t>
            </w:r>
          </w:p>
        </w:tc>
        <w:tc>
          <w:tcPr>
            <w:tcW w:w="4083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1.毕业证书扫描件；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录（聘）用文件或劳动合同扫描件；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3.年度考核表扫描件；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《单位证明意见》扫描件；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5.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公司章程相关页（出资主体和出资比例）、企业法人营业执照和注册税务登记证扫描件。</w:t>
            </w:r>
          </w:p>
        </w:tc>
        <w:tc>
          <w:tcPr>
            <w:tcW w:w="4998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1.身份证原件及复印件；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2.毕业证原件入复印件；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3.《单位证明意见》原件；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 xml:space="preserve">4.录（聘）用文件或劳动合同复印件；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 xml:space="preserve">5.年度考核表复印件；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t>6.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公司章程相关页（出资主体和出资比例）、企业法人营业执照和注册税务登记证复件件。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79" w:type="dxa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特岗教师</w:t>
            </w:r>
          </w:p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一村一大</w:t>
            </w:r>
          </w:p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三支一扶</w:t>
            </w:r>
          </w:p>
        </w:tc>
        <w:tc>
          <w:tcPr>
            <w:tcW w:w="4083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1.毕业证书扫描件；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2.录（聘）用文件扫描件；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kern w:val="2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3.年度考核表或其他年度考核材料扫描件；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4.《单位证明意见》扫描件。</w:t>
            </w:r>
          </w:p>
        </w:tc>
        <w:tc>
          <w:tcPr>
            <w:tcW w:w="4998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1.身份证原件及复印件；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2.毕业证原件入复印件；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3.《单位证明意见》原件；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4.录（聘）用文件复印件；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5.年度考核表或其他年度考核材料复印件。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79" w:type="dxa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大学生志愿服务</w:t>
            </w:r>
          </w:p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西部志愿者</w:t>
            </w:r>
          </w:p>
        </w:tc>
        <w:tc>
          <w:tcPr>
            <w:tcW w:w="4083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1.毕业证书扫描件；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2.录（聘）用文件或服务协议书扫描件；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3.年度考核表或其他年度考核材料扫描件；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4.《单位证明意见》扫描件；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5.志愿服务证扫描件。</w:t>
            </w:r>
          </w:p>
        </w:tc>
        <w:tc>
          <w:tcPr>
            <w:tcW w:w="4998" w:type="dxa"/>
            <w:vAlign w:val="center"/>
          </w:tcPr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1.身份证原件及复印件；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2.毕业证原件入复印件；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3.录（聘）用文件或服务协议书复印件；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4.年度考核表或其他年度考核材料复印件；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5.《单位证明意见》原件；</w:t>
            </w:r>
          </w:p>
          <w:p>
            <w:pPr>
              <w:pStyle w:val="7"/>
              <w:jc w:val="left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6.志愿服务证原件及复印件。</w:t>
            </w:r>
          </w:p>
        </w:tc>
        <w:tc>
          <w:tcPr>
            <w:tcW w:w="3260" w:type="dxa"/>
            <w:vMerge w:val="continue"/>
            <w:vAlign w:val="center"/>
          </w:tcPr>
          <w:p>
            <w:pPr>
              <w:pStyle w:val="7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rPr>
          <w:rFonts w:hint="eastAsia" w:ascii="仿宋_GB2312" w:hAnsi="方正小标宋_GBK" w:eastAsia="仿宋_GB2312" w:cs="仿宋_GB2312"/>
          <w:color w:val="000000"/>
          <w:kern w:val="0"/>
          <w:sz w:val="2"/>
          <w:szCs w:val="2"/>
        </w:rPr>
      </w:pPr>
    </w:p>
    <w:p>
      <w:pPr>
        <w:autoSpaceDE w:val="0"/>
        <w:autoSpaceDN w:val="0"/>
        <w:adjustRightInd w:val="0"/>
        <w:spacing w:line="560" w:lineRule="exact"/>
        <w:ind w:firstLine="40" w:firstLineChars="200"/>
        <w:jc w:val="left"/>
        <w:rPr>
          <w:rFonts w:ascii="黑体" w:hAnsi="黑体" w:eastAsia="黑体"/>
          <w:kern w:val="0"/>
          <w:sz w:val="2"/>
          <w:szCs w:val="2"/>
        </w:rPr>
        <w:sectPr>
          <w:pgSz w:w="16838" w:h="11906" w:orient="landscape"/>
          <w:pgMar w:top="1418" w:right="2098" w:bottom="1474" w:left="1985" w:header="1701" w:footer="1193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82A2B"/>
    <w:rsid w:val="6708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semiHidden/>
    <w:unhideWhenUsed/>
    <w:qFormat/>
    <w:uiPriority w:val="99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cs="方正小标宋_GBK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2020-04-21T04:17:00Z</dcterms:created>
  <dc:creator>cdcxd</dc:creator>
  <cp:lastModifiedBy>cdcxd</cp:lastModifiedBy>
  <dcterms:modified xsi:type="dcterms:W3CDTF">2020-04-21T04:17:53Z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